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8" w:rsidRDefault="003D2B01" w:rsidP="003D2B01">
      <w:pPr>
        <w:tabs>
          <w:tab w:val="left" w:pos="2985"/>
        </w:tabs>
      </w:pPr>
      <w:bookmarkStart w:id="0" w:name="_GoBack"/>
      <w:bookmarkEnd w:id="0"/>
      <w:r>
        <w:tab/>
      </w:r>
    </w:p>
    <w:p w:rsidR="009721F8" w:rsidRDefault="009721F8" w:rsidP="009721F8">
      <w:pPr>
        <w:jc w:val="center"/>
      </w:pPr>
    </w:p>
    <w:p w:rsidR="009721F8" w:rsidRDefault="009721F8" w:rsidP="009721F8">
      <w:pPr>
        <w:jc w:val="center"/>
      </w:pPr>
    </w:p>
    <w:p w:rsidR="003D2B01" w:rsidRDefault="003D2B01" w:rsidP="003D2B01">
      <w:pPr>
        <w:rPr>
          <w:rFonts w:ascii="Lucida Handwriting" w:hAnsi="Lucida Handwriting"/>
          <w:sz w:val="40"/>
          <w:szCs w:val="40"/>
        </w:rPr>
      </w:pPr>
    </w:p>
    <w:p w:rsidR="009721F8" w:rsidRPr="003D2B01" w:rsidRDefault="009721F8" w:rsidP="009721F8">
      <w:pPr>
        <w:jc w:val="center"/>
        <w:rPr>
          <w:rFonts w:ascii="Lucida Handwriting" w:hAnsi="Lucida Handwriting"/>
          <w:sz w:val="40"/>
          <w:szCs w:val="40"/>
        </w:rPr>
      </w:pPr>
      <w:r w:rsidRPr="003D2B01">
        <w:rPr>
          <w:rFonts w:ascii="Lucida Handwriting" w:hAnsi="Lucida Handwriting"/>
          <w:sz w:val="40"/>
          <w:szCs w:val="40"/>
        </w:rPr>
        <w:t>CONVITE</w:t>
      </w:r>
    </w:p>
    <w:p w:rsidR="009721F8" w:rsidRDefault="009721F8"/>
    <w:p w:rsidR="009721F8" w:rsidRPr="003D2B01" w:rsidRDefault="009721F8" w:rsidP="003D2B01">
      <w:pPr>
        <w:jc w:val="both"/>
        <w:rPr>
          <w:i/>
        </w:rPr>
      </w:pPr>
      <w:r w:rsidRPr="003D2B01">
        <w:rPr>
          <w:i/>
        </w:rPr>
        <w:t xml:space="preserve">A Secretaria Municipal de Assistência Social e Habitação tem a honra de convidar Vossa Senhoria a participar da </w:t>
      </w:r>
      <w:r w:rsidRPr="003D2B01">
        <w:rPr>
          <w:b/>
          <w:i/>
        </w:rPr>
        <w:t xml:space="preserve">Audiência Pública sobre </w:t>
      </w:r>
      <w:r w:rsidR="00813B6C">
        <w:rPr>
          <w:b/>
          <w:i/>
        </w:rPr>
        <w:t xml:space="preserve">o </w:t>
      </w:r>
      <w:r w:rsidRPr="003D2B01">
        <w:rPr>
          <w:b/>
          <w:i/>
        </w:rPr>
        <w:t xml:space="preserve">Plano Decenal dos Direitos Humanos da Criança </w:t>
      </w:r>
      <w:r w:rsidR="00813B6C">
        <w:rPr>
          <w:b/>
          <w:i/>
        </w:rPr>
        <w:t xml:space="preserve">e </w:t>
      </w:r>
      <w:r w:rsidRPr="003D2B01">
        <w:rPr>
          <w:b/>
          <w:i/>
        </w:rPr>
        <w:t>do Adolescente 201</w:t>
      </w:r>
      <w:r w:rsidR="00D51D11">
        <w:rPr>
          <w:b/>
          <w:i/>
        </w:rPr>
        <w:t>7</w:t>
      </w:r>
      <w:r w:rsidRPr="003D2B01">
        <w:rPr>
          <w:b/>
          <w:i/>
        </w:rPr>
        <w:t>/202</w:t>
      </w:r>
      <w:r w:rsidR="00D51D11">
        <w:rPr>
          <w:b/>
          <w:i/>
        </w:rPr>
        <w:t>6</w:t>
      </w:r>
      <w:r w:rsidRPr="003D2B01">
        <w:rPr>
          <w:b/>
          <w:i/>
        </w:rPr>
        <w:t xml:space="preserve"> </w:t>
      </w:r>
      <w:r w:rsidRPr="003D2B01">
        <w:rPr>
          <w:i/>
        </w:rPr>
        <w:t>do município de Paulo Lopes.</w:t>
      </w:r>
    </w:p>
    <w:p w:rsidR="003D2B01" w:rsidRDefault="003D2B01">
      <w:pPr>
        <w:rPr>
          <w:b/>
          <w:sz w:val="24"/>
          <w:szCs w:val="24"/>
        </w:rPr>
      </w:pPr>
    </w:p>
    <w:p w:rsidR="003D2B01" w:rsidRPr="003D2B01" w:rsidRDefault="003D2B01">
      <w:pPr>
        <w:rPr>
          <w:b/>
          <w:sz w:val="24"/>
          <w:szCs w:val="24"/>
        </w:rPr>
      </w:pPr>
      <w:r w:rsidRPr="003D2B01">
        <w:rPr>
          <w:b/>
          <w:sz w:val="24"/>
          <w:szCs w:val="24"/>
        </w:rPr>
        <w:t>DIA: 20/12/2017</w:t>
      </w:r>
    </w:p>
    <w:p w:rsidR="009721F8" w:rsidRPr="003D2B01" w:rsidRDefault="009721F8">
      <w:pPr>
        <w:rPr>
          <w:b/>
          <w:sz w:val="24"/>
          <w:szCs w:val="24"/>
        </w:rPr>
      </w:pPr>
      <w:r w:rsidRPr="003D2B01">
        <w:rPr>
          <w:b/>
          <w:sz w:val="24"/>
          <w:szCs w:val="24"/>
        </w:rPr>
        <w:t>Local: Auditório Leonel de Oliveira – CERPALO – Rua João de Souza, 355 Centro</w:t>
      </w:r>
    </w:p>
    <w:p w:rsidR="009721F8" w:rsidRDefault="009721F8">
      <w:r w:rsidRPr="003D2B01">
        <w:rPr>
          <w:b/>
          <w:sz w:val="24"/>
          <w:szCs w:val="24"/>
        </w:rPr>
        <w:t>Início: 14:30h</w:t>
      </w:r>
    </w:p>
    <w:p w:rsidR="003D2B01" w:rsidRDefault="003D2B01" w:rsidP="003D2B01">
      <w:pPr>
        <w:jc w:val="both"/>
      </w:pPr>
    </w:p>
    <w:p w:rsidR="009721F8" w:rsidRDefault="003D2B01" w:rsidP="003D2B01">
      <w:pPr>
        <w:jc w:val="both"/>
      </w:pPr>
      <w:r>
        <w:t>Sua participação é de grande importância para a garantia e consolidação dos Direitos Humanos da Criança e do Adolescente em nosso município.</w:t>
      </w:r>
    </w:p>
    <w:p w:rsidR="003D2B01" w:rsidRDefault="003D2B01" w:rsidP="003D2B01"/>
    <w:p w:rsidR="003D2B01" w:rsidRDefault="003D2B01" w:rsidP="003D2B01">
      <w:pPr>
        <w:jc w:val="center"/>
      </w:pPr>
      <w:proofErr w:type="spellStart"/>
      <w:r>
        <w:t>Jucinei</w:t>
      </w:r>
      <w:proofErr w:type="spellEnd"/>
      <w:r>
        <w:t xml:space="preserve"> de Souza</w:t>
      </w:r>
    </w:p>
    <w:p w:rsidR="003D2B01" w:rsidRPr="003D2B01" w:rsidRDefault="003D2B01" w:rsidP="003D2B01">
      <w:pPr>
        <w:jc w:val="center"/>
        <w:rPr>
          <w:b/>
          <w:i/>
          <w:sz w:val="18"/>
          <w:szCs w:val="18"/>
        </w:rPr>
      </w:pPr>
      <w:r w:rsidRPr="003D2B01">
        <w:rPr>
          <w:b/>
          <w:i/>
          <w:sz w:val="18"/>
          <w:szCs w:val="18"/>
        </w:rPr>
        <w:t>Secretário Municipal de Assistência Social e Habitação</w:t>
      </w:r>
    </w:p>
    <w:sectPr w:rsidR="003D2B01" w:rsidRPr="003D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7E" w:rsidRDefault="0013347E" w:rsidP="003D2B01">
      <w:pPr>
        <w:spacing w:after="0" w:line="240" w:lineRule="auto"/>
      </w:pPr>
      <w:r>
        <w:separator/>
      </w:r>
    </w:p>
  </w:endnote>
  <w:endnote w:type="continuationSeparator" w:id="0">
    <w:p w:rsidR="0013347E" w:rsidRDefault="0013347E" w:rsidP="003D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C" w:rsidRDefault="00813B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C" w:rsidRDefault="00813B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C" w:rsidRDefault="00813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7E" w:rsidRDefault="0013347E" w:rsidP="003D2B01">
      <w:pPr>
        <w:spacing w:after="0" w:line="240" w:lineRule="auto"/>
      </w:pPr>
      <w:r>
        <w:separator/>
      </w:r>
    </w:p>
  </w:footnote>
  <w:footnote w:type="continuationSeparator" w:id="0">
    <w:p w:rsidR="0013347E" w:rsidRDefault="0013347E" w:rsidP="003D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C" w:rsidRDefault="00813B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726"/>
      <w:gridCol w:w="6994"/>
    </w:tblGrid>
    <w:tr w:rsidR="003D2B01" w:rsidRPr="003D2B01" w:rsidTr="000E6F06">
      <w:tc>
        <w:tcPr>
          <w:tcW w:w="1735" w:type="dxa"/>
          <w:shd w:val="clear" w:color="auto" w:fill="auto"/>
        </w:tcPr>
        <w:p w:rsidR="003D2B01" w:rsidRPr="003D2B01" w:rsidRDefault="003D2B01" w:rsidP="00813B6C">
          <w:pPr>
            <w:pStyle w:val="Cabealho"/>
            <w:jc w:val="right"/>
          </w:pPr>
          <w:r w:rsidRPr="003D2B01">
            <w:rPr>
              <w:noProof/>
              <w:lang w:eastAsia="pt-BR"/>
            </w:rPr>
            <w:drawing>
              <wp:inline distT="0" distB="0" distL="0" distR="0">
                <wp:extent cx="828040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133" cy="752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3" w:type="dxa"/>
          <w:shd w:val="clear" w:color="auto" w:fill="auto"/>
          <w:vAlign w:val="center"/>
        </w:tcPr>
        <w:p w:rsidR="00813B6C" w:rsidRDefault="00813B6C" w:rsidP="00813B6C">
          <w:pPr>
            <w:pStyle w:val="Cabealho"/>
            <w:rPr>
              <w:b/>
              <w:bCs/>
            </w:rPr>
          </w:pPr>
          <w:r>
            <w:rPr>
              <w:b/>
              <w:bCs/>
            </w:rPr>
            <w:t xml:space="preserve">Estado de Santa Catarina                                                         </w:t>
          </w:r>
          <w:r>
            <w:rPr>
              <w:b/>
              <w:bCs/>
              <w:noProof/>
              <w:lang w:eastAsia="pt-BR"/>
            </w:rPr>
            <w:drawing>
              <wp:inline distT="0" distB="0" distL="0" distR="0" wp14:anchorId="766F68AF">
                <wp:extent cx="798830" cy="5334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13B6C" w:rsidRDefault="00813B6C" w:rsidP="00813B6C">
          <w:pPr>
            <w:pStyle w:val="Cabealho"/>
            <w:rPr>
              <w:b/>
              <w:bCs/>
            </w:rPr>
          </w:pPr>
          <w:r>
            <w:rPr>
              <w:b/>
              <w:bCs/>
            </w:rPr>
            <w:t xml:space="preserve">Município de Paulo Lopes </w:t>
          </w:r>
        </w:p>
        <w:p w:rsidR="00813B6C" w:rsidRPr="00813B6C" w:rsidRDefault="00813B6C" w:rsidP="00813B6C">
          <w:pPr>
            <w:pStyle w:val="Cabealho"/>
            <w:rPr>
              <w:b/>
              <w:bCs/>
            </w:rPr>
          </w:pPr>
        </w:p>
        <w:p w:rsidR="003D2B01" w:rsidRPr="003D2B01" w:rsidRDefault="003D2B01" w:rsidP="00813B6C">
          <w:pPr>
            <w:pStyle w:val="Cabealho"/>
          </w:pPr>
        </w:p>
        <w:p w:rsidR="003D2B01" w:rsidRPr="003D2B01" w:rsidRDefault="003D2B01" w:rsidP="00813B6C">
          <w:pPr>
            <w:pStyle w:val="Cabealho"/>
          </w:pPr>
        </w:p>
      </w:tc>
    </w:tr>
  </w:tbl>
  <w:p w:rsidR="003D2B01" w:rsidRPr="003D2B01" w:rsidRDefault="003D2B01" w:rsidP="003D2B01">
    <w:pPr>
      <w:pStyle w:val="Cabealho"/>
    </w:pPr>
  </w:p>
  <w:p w:rsidR="003D2B01" w:rsidRDefault="003D2B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C" w:rsidRDefault="00813B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F8"/>
    <w:rsid w:val="00110BF8"/>
    <w:rsid w:val="0013347E"/>
    <w:rsid w:val="00223668"/>
    <w:rsid w:val="00346E66"/>
    <w:rsid w:val="003D2B01"/>
    <w:rsid w:val="005F3759"/>
    <w:rsid w:val="00656BDD"/>
    <w:rsid w:val="00813B6C"/>
    <w:rsid w:val="008A4A67"/>
    <w:rsid w:val="009721F8"/>
    <w:rsid w:val="00D51D11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01"/>
  </w:style>
  <w:style w:type="paragraph" w:styleId="Rodap">
    <w:name w:val="footer"/>
    <w:basedOn w:val="Normal"/>
    <w:link w:val="RodapChar"/>
    <w:uiPriority w:val="99"/>
    <w:unhideWhenUsed/>
    <w:rsid w:val="003D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01"/>
  </w:style>
  <w:style w:type="paragraph" w:styleId="Textodebalo">
    <w:name w:val="Balloon Text"/>
    <w:basedOn w:val="Normal"/>
    <w:link w:val="TextodebaloChar"/>
    <w:uiPriority w:val="99"/>
    <w:semiHidden/>
    <w:unhideWhenUsed/>
    <w:rsid w:val="0065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01"/>
  </w:style>
  <w:style w:type="paragraph" w:styleId="Rodap">
    <w:name w:val="footer"/>
    <w:basedOn w:val="Normal"/>
    <w:link w:val="RodapChar"/>
    <w:uiPriority w:val="99"/>
    <w:unhideWhenUsed/>
    <w:rsid w:val="003D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01"/>
  </w:style>
  <w:style w:type="paragraph" w:styleId="Textodebalo">
    <w:name w:val="Balloon Text"/>
    <w:basedOn w:val="Normal"/>
    <w:link w:val="TextodebaloChar"/>
    <w:uiPriority w:val="99"/>
    <w:semiHidden/>
    <w:unhideWhenUsed/>
    <w:rsid w:val="0065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Gabinete_02</dc:creator>
  <cp:lastModifiedBy>user</cp:lastModifiedBy>
  <cp:revision>2</cp:revision>
  <cp:lastPrinted>2017-12-14T09:43:00Z</cp:lastPrinted>
  <dcterms:created xsi:type="dcterms:W3CDTF">2017-12-18T12:54:00Z</dcterms:created>
  <dcterms:modified xsi:type="dcterms:W3CDTF">2017-12-18T12:54:00Z</dcterms:modified>
</cp:coreProperties>
</file>