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D38" w:rsidRDefault="00A86D38" w:rsidP="00684AF8">
      <w:pPr>
        <w:spacing w:after="240"/>
        <w:jc w:val="center"/>
        <w:divId w:val="897130037"/>
        <w:rPr>
          <w:rFonts w:ascii="Arial" w:eastAsia="Times New Roman" w:hAnsi="Arial" w:cs="Arial"/>
          <w:sz w:val="22"/>
          <w:szCs w:val="22"/>
        </w:rPr>
      </w:pPr>
    </w:p>
    <w:p w:rsidR="00E941F9" w:rsidRPr="00684AF8" w:rsidRDefault="00345752" w:rsidP="00684AF8">
      <w:pPr>
        <w:spacing w:after="240"/>
        <w:jc w:val="center"/>
        <w:divId w:val="897130037"/>
        <w:rPr>
          <w:rFonts w:ascii="Arial" w:eastAsia="Arial" w:hAnsi="Arial" w:cs="Arial"/>
          <w:b/>
          <w:sz w:val="22"/>
          <w:szCs w:val="22"/>
        </w:rPr>
      </w:pPr>
      <w:r w:rsidRPr="005E24FA">
        <w:rPr>
          <w:rFonts w:ascii="Arial" w:eastAsia="Times New Roman" w:hAnsi="Arial" w:cs="Arial"/>
          <w:sz w:val="22"/>
          <w:szCs w:val="22"/>
        </w:rPr>
        <w:br/>
      </w:r>
      <w:r w:rsidR="0001430A" w:rsidRPr="005E24FA">
        <w:rPr>
          <w:rFonts w:ascii="Arial" w:eastAsia="Arial" w:hAnsi="Arial" w:cs="Arial"/>
          <w:b/>
          <w:sz w:val="22"/>
          <w:szCs w:val="22"/>
        </w:rPr>
        <w:t>LEI Nº 20</w:t>
      </w:r>
      <w:r w:rsidR="004E1FBD">
        <w:rPr>
          <w:rFonts w:ascii="Arial" w:eastAsia="Arial" w:hAnsi="Arial" w:cs="Arial"/>
          <w:b/>
          <w:sz w:val="22"/>
          <w:szCs w:val="22"/>
        </w:rPr>
        <w:t>2</w:t>
      </w:r>
      <w:r w:rsidR="005943EF">
        <w:rPr>
          <w:rFonts w:ascii="Arial" w:eastAsia="Arial" w:hAnsi="Arial" w:cs="Arial"/>
          <w:b/>
          <w:sz w:val="22"/>
          <w:szCs w:val="22"/>
        </w:rPr>
        <w:t>3</w:t>
      </w:r>
      <w:r w:rsidR="003E03B6">
        <w:rPr>
          <w:rFonts w:ascii="Arial" w:eastAsia="Arial" w:hAnsi="Arial" w:cs="Arial"/>
          <w:b/>
          <w:sz w:val="22"/>
          <w:szCs w:val="22"/>
        </w:rPr>
        <w:t>/</w:t>
      </w:r>
      <w:r w:rsidR="0001430A" w:rsidRPr="005E24FA">
        <w:rPr>
          <w:rFonts w:ascii="Arial" w:eastAsia="Arial" w:hAnsi="Arial" w:cs="Arial"/>
          <w:b/>
          <w:sz w:val="22"/>
          <w:szCs w:val="22"/>
        </w:rPr>
        <w:t>2023</w:t>
      </w:r>
    </w:p>
    <w:p w:rsidR="00B86A33" w:rsidRDefault="00B86A33" w:rsidP="00B86A33">
      <w:pPr>
        <w:shd w:val="clear" w:color="auto" w:fill="FFFFFF"/>
        <w:ind w:left="4956"/>
        <w:jc w:val="both"/>
        <w:divId w:val="1875998759"/>
        <w:rPr>
          <w:rFonts w:ascii="Arial" w:eastAsia="Times New Roman" w:hAnsi="Arial" w:cs="Arial"/>
          <w:color w:val="000000"/>
          <w:sz w:val="21"/>
          <w:szCs w:val="21"/>
        </w:rPr>
      </w:pPr>
    </w:p>
    <w:p w:rsidR="00B86A33" w:rsidRPr="00B86A33" w:rsidRDefault="00B86A33" w:rsidP="00B86A33">
      <w:pPr>
        <w:shd w:val="clear" w:color="auto" w:fill="FFFFFF"/>
        <w:jc w:val="both"/>
        <w:divId w:val="1875998759"/>
        <w:rPr>
          <w:rFonts w:ascii="Arial" w:eastAsia="Times New Roman" w:hAnsi="Arial" w:cs="Arial"/>
          <w:color w:val="000000"/>
          <w:sz w:val="21"/>
          <w:szCs w:val="21"/>
        </w:rPr>
      </w:pPr>
    </w:p>
    <w:p w:rsidR="00B86A33" w:rsidRPr="00B86A33" w:rsidRDefault="005943EF" w:rsidP="00B86A33">
      <w:pPr>
        <w:shd w:val="clear" w:color="auto" w:fill="FFFFFF"/>
        <w:ind w:left="3540"/>
        <w:jc w:val="both"/>
        <w:divId w:val="1875998759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DECLARA DE UTILIDADE PÚBLICA A MITRA METROPOLITANA DE FLORIANÓPOLIS (PARÓQUIA SAGRADO CORAÇÃO DE JESUS)</w:t>
      </w:r>
      <w:bookmarkStart w:id="0" w:name="_GoBack"/>
      <w:bookmarkEnd w:id="0"/>
    </w:p>
    <w:p w:rsidR="00B86A33" w:rsidRPr="00B86A33" w:rsidRDefault="00B86A33" w:rsidP="00B86A33">
      <w:pPr>
        <w:shd w:val="clear" w:color="auto" w:fill="FFFFFF"/>
        <w:jc w:val="both"/>
        <w:divId w:val="1875998759"/>
        <w:rPr>
          <w:rFonts w:ascii="Arial" w:eastAsia="Times New Roman" w:hAnsi="Arial" w:cs="Arial"/>
          <w:color w:val="000000"/>
          <w:sz w:val="21"/>
          <w:szCs w:val="21"/>
        </w:rPr>
      </w:pPr>
      <w:r w:rsidRPr="00B86A33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</w:p>
    <w:p w:rsidR="00B86A33" w:rsidRPr="00B86A33" w:rsidRDefault="00B86A33" w:rsidP="00B86A33">
      <w:pPr>
        <w:shd w:val="clear" w:color="auto" w:fill="FFFFFF"/>
        <w:jc w:val="both"/>
        <w:divId w:val="1875998759"/>
        <w:rPr>
          <w:rFonts w:ascii="Arial" w:eastAsia="Times New Roman" w:hAnsi="Arial" w:cs="Arial"/>
          <w:color w:val="000000"/>
          <w:sz w:val="21"/>
          <w:szCs w:val="21"/>
        </w:rPr>
      </w:pPr>
    </w:p>
    <w:p w:rsidR="00B86A33" w:rsidRPr="00B86A33" w:rsidRDefault="00B86A33" w:rsidP="00B86A33">
      <w:pPr>
        <w:shd w:val="clear" w:color="auto" w:fill="FFFFFF"/>
        <w:jc w:val="both"/>
        <w:divId w:val="1875998759"/>
        <w:rPr>
          <w:rFonts w:ascii="Arial" w:eastAsia="Times New Roman" w:hAnsi="Arial" w:cs="Arial"/>
          <w:color w:val="000000"/>
          <w:sz w:val="21"/>
          <w:szCs w:val="21"/>
        </w:rPr>
      </w:pPr>
    </w:p>
    <w:p w:rsidR="00B86A33" w:rsidRPr="00B86A33" w:rsidRDefault="005943EF" w:rsidP="00B86A33">
      <w:pPr>
        <w:shd w:val="clear" w:color="auto" w:fill="FFFFFF"/>
        <w:jc w:val="both"/>
        <w:divId w:val="1875998759"/>
        <w:rPr>
          <w:rFonts w:ascii="Arial" w:eastAsia="Times New Roman" w:hAnsi="Arial" w:cs="Arial"/>
          <w:color w:val="000000"/>
          <w:sz w:val="21"/>
          <w:szCs w:val="21"/>
        </w:rPr>
      </w:pPr>
      <w:r w:rsidRPr="000763A3">
        <w:rPr>
          <w:rFonts w:ascii="Arial" w:eastAsia="Times New Roman" w:hAnsi="Arial" w:cs="Arial"/>
          <w:sz w:val="21"/>
          <w:szCs w:val="21"/>
        </w:rPr>
        <w:t>O PREFEITO MUNICIPAL</w:t>
      </w:r>
      <w:r>
        <w:rPr>
          <w:rFonts w:ascii="Arial" w:eastAsia="Times New Roman" w:hAnsi="Arial" w:cs="Arial"/>
          <w:sz w:val="21"/>
          <w:szCs w:val="21"/>
        </w:rPr>
        <w:t>, faz saber que o povo de Paulo Lopes, por seus representantes, aprovou e eu sanciono a seguinte Lei:</w:t>
      </w:r>
    </w:p>
    <w:p w:rsidR="00B86A33" w:rsidRPr="00B86A33" w:rsidRDefault="00B86A33" w:rsidP="00B86A33">
      <w:pPr>
        <w:shd w:val="clear" w:color="auto" w:fill="FFFFFF"/>
        <w:jc w:val="both"/>
        <w:divId w:val="1875998759"/>
        <w:rPr>
          <w:rFonts w:ascii="Arial" w:eastAsia="Times New Roman" w:hAnsi="Arial" w:cs="Arial"/>
          <w:color w:val="000000"/>
          <w:sz w:val="21"/>
          <w:szCs w:val="21"/>
        </w:rPr>
      </w:pPr>
      <w:r w:rsidRPr="00B86A33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</w:p>
    <w:p w:rsidR="000763A3" w:rsidRPr="000763A3" w:rsidRDefault="005943EF" w:rsidP="000763A3">
      <w:pPr>
        <w:shd w:val="clear" w:color="auto" w:fill="FFFFFF"/>
        <w:jc w:val="both"/>
        <w:divId w:val="1875998759"/>
        <w:rPr>
          <w:rFonts w:ascii="Arial" w:eastAsia="Times New Roman" w:hAnsi="Arial" w:cs="Arial"/>
          <w:sz w:val="21"/>
          <w:szCs w:val="21"/>
        </w:rPr>
      </w:pPr>
      <w:r>
        <w:rPr>
          <w:rStyle w:val="Forte"/>
          <w:rFonts w:ascii="Arial" w:eastAsia="Times New Roman" w:hAnsi="Arial" w:cs="Arial"/>
          <w:sz w:val="21"/>
          <w:szCs w:val="21"/>
        </w:rPr>
        <w:t>Art. 1º.</w:t>
      </w:r>
      <w:r>
        <w:rPr>
          <w:rFonts w:ascii="Arial" w:eastAsia="Times New Roman" w:hAnsi="Arial" w:cs="Arial"/>
          <w:sz w:val="21"/>
          <w:szCs w:val="21"/>
        </w:rPr>
        <w:t xml:space="preserve"> Fica declarada de utilidade pública no município de Paulo Lopes a seguinte instituição:</w:t>
      </w:r>
      <w:r>
        <w:rPr>
          <w:rFonts w:ascii="Arial" w:eastAsia="Times New Roman" w:hAnsi="Arial" w:cs="Arial"/>
          <w:sz w:val="21"/>
          <w:szCs w:val="21"/>
        </w:rPr>
        <w:br/>
      </w:r>
      <w:r w:rsidR="000763A3" w:rsidRPr="000763A3">
        <w:rPr>
          <w:rFonts w:ascii="Arial" w:eastAsia="Times New Roman" w:hAnsi="Arial" w:cs="Arial"/>
          <w:sz w:val="21"/>
          <w:szCs w:val="21"/>
        </w:rPr>
        <w:t>I - MITRA METROPOLITANA DE FLORIANÓPOLIS (PARÓQUIA SAGRADO CORAÇÃO DE JESUS) - CNPJ Nº 83.932.343/0032-18 - Data de Abertura: 22/09/1970 - Localização: Praça Sagrado Coração de Jesus, bairro Centro, Paulo Lopes/SC.</w:t>
      </w:r>
      <w:r>
        <w:rPr>
          <w:rFonts w:ascii="Arial" w:eastAsia="Times New Roman" w:hAnsi="Arial" w:cs="Arial"/>
          <w:sz w:val="21"/>
          <w:szCs w:val="21"/>
        </w:rPr>
        <w:br/>
      </w:r>
      <w:r>
        <w:rPr>
          <w:rFonts w:ascii="Arial" w:eastAsia="Times New Roman" w:hAnsi="Arial" w:cs="Arial"/>
          <w:sz w:val="21"/>
          <w:szCs w:val="21"/>
        </w:rPr>
        <w:br/>
      </w:r>
      <w:r w:rsidR="000763A3" w:rsidRPr="000763A3">
        <w:rPr>
          <w:rFonts w:ascii="Arial" w:eastAsia="Times New Roman" w:hAnsi="Arial" w:cs="Arial"/>
          <w:b/>
          <w:sz w:val="22"/>
          <w:szCs w:val="22"/>
        </w:rPr>
        <w:t>Parágrafo único.</w:t>
      </w:r>
      <w:r w:rsidR="000763A3" w:rsidRPr="000763A3">
        <w:rPr>
          <w:rFonts w:ascii="Arial" w:eastAsia="Times New Roman" w:hAnsi="Arial" w:cs="Arial"/>
          <w:sz w:val="22"/>
          <w:szCs w:val="22"/>
        </w:rPr>
        <w:t xml:space="preserve"> </w:t>
      </w:r>
      <w:proofErr w:type="gramStart"/>
      <w:r w:rsidR="000763A3" w:rsidRPr="000763A3">
        <w:rPr>
          <w:rFonts w:ascii="Arial" w:eastAsia="Times New Roman" w:hAnsi="Arial" w:cs="Arial"/>
          <w:sz w:val="22"/>
          <w:szCs w:val="22"/>
        </w:rPr>
        <w:t>A utilidade pública das entidades mencionadas se dão</w:t>
      </w:r>
      <w:proofErr w:type="gramEnd"/>
      <w:r w:rsidR="000763A3" w:rsidRPr="000763A3">
        <w:rPr>
          <w:rFonts w:ascii="Arial" w:eastAsia="Times New Roman" w:hAnsi="Arial" w:cs="Arial"/>
          <w:sz w:val="22"/>
          <w:szCs w:val="22"/>
        </w:rPr>
        <w:t xml:space="preserve"> pelos serviços de apoio a assistência social e religioso na região além de representar patrimônio histórico e cultural da cidade.</w:t>
      </w:r>
    </w:p>
    <w:p w:rsidR="000763A3" w:rsidRDefault="000763A3" w:rsidP="000763A3">
      <w:pPr>
        <w:shd w:val="clear" w:color="auto" w:fill="FFFFFF"/>
        <w:jc w:val="both"/>
        <w:divId w:val="1875998759"/>
        <w:rPr>
          <w:rFonts w:ascii="Arial" w:eastAsia="Times New Roman" w:hAnsi="Arial" w:cs="Arial"/>
          <w:sz w:val="21"/>
          <w:szCs w:val="21"/>
        </w:rPr>
      </w:pPr>
    </w:p>
    <w:p w:rsidR="000763A3" w:rsidRPr="000763A3" w:rsidRDefault="000763A3" w:rsidP="000763A3">
      <w:pPr>
        <w:shd w:val="clear" w:color="auto" w:fill="FFFFFF"/>
        <w:tabs>
          <w:tab w:val="left" w:pos="1485"/>
        </w:tabs>
        <w:jc w:val="both"/>
        <w:divId w:val="1875998759"/>
        <w:rPr>
          <w:rFonts w:ascii="Arial" w:eastAsia="Times New Roman" w:hAnsi="Arial" w:cs="Arial"/>
          <w:sz w:val="22"/>
          <w:szCs w:val="22"/>
        </w:rPr>
      </w:pPr>
      <w:r w:rsidRPr="000763A3">
        <w:rPr>
          <w:rFonts w:ascii="Arial" w:eastAsia="Times New Roman" w:hAnsi="Arial" w:cs="Arial"/>
          <w:b/>
          <w:sz w:val="22"/>
          <w:szCs w:val="22"/>
        </w:rPr>
        <w:t>Art. 2º.</w:t>
      </w:r>
      <w:r w:rsidRPr="000763A3">
        <w:rPr>
          <w:rFonts w:ascii="Arial" w:eastAsia="Times New Roman" w:hAnsi="Arial" w:cs="Arial"/>
          <w:sz w:val="22"/>
          <w:szCs w:val="22"/>
        </w:rPr>
        <w:t xml:space="preserve"> À entidade de que trata o artigo primeiro desta lei, ficam assegurados todos os direitos e vantagens da legislação vigente.</w:t>
      </w:r>
      <w:r w:rsidRPr="000763A3">
        <w:rPr>
          <w:rFonts w:ascii="Arial" w:eastAsia="Times New Roman" w:hAnsi="Arial" w:cs="Arial"/>
          <w:sz w:val="22"/>
          <w:szCs w:val="22"/>
        </w:rPr>
        <w:tab/>
      </w:r>
    </w:p>
    <w:p w:rsidR="00B86A33" w:rsidRPr="004E1FBD" w:rsidRDefault="005943EF" w:rsidP="000763A3">
      <w:pPr>
        <w:shd w:val="clear" w:color="auto" w:fill="FFFFFF"/>
        <w:tabs>
          <w:tab w:val="left" w:pos="1485"/>
        </w:tabs>
        <w:jc w:val="both"/>
        <w:divId w:val="1875998759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br/>
      </w:r>
      <w:r>
        <w:rPr>
          <w:rStyle w:val="Forte"/>
          <w:rFonts w:ascii="Arial" w:eastAsia="Times New Roman" w:hAnsi="Arial" w:cs="Arial"/>
          <w:sz w:val="21"/>
          <w:szCs w:val="21"/>
        </w:rPr>
        <w:t>Art. 3º.</w:t>
      </w:r>
      <w:r>
        <w:rPr>
          <w:rFonts w:ascii="Arial" w:eastAsia="Times New Roman" w:hAnsi="Arial" w:cs="Arial"/>
          <w:sz w:val="21"/>
          <w:szCs w:val="21"/>
        </w:rPr>
        <w:t xml:space="preserve"> Esta Lei entra em vigor na data de sua publicação, revogadas as disposições em contrário.</w:t>
      </w:r>
    </w:p>
    <w:p w:rsidR="00684AF8" w:rsidRPr="005D5D9A" w:rsidRDefault="00684AF8" w:rsidP="004E1FBD">
      <w:pPr>
        <w:pStyle w:val="SemEspaamento"/>
        <w:ind w:left="3540"/>
        <w:jc w:val="both"/>
        <w:divId w:val="1875998759"/>
        <w:rPr>
          <w:rFonts w:ascii="Arial" w:hAnsi="Arial" w:cs="Arial"/>
          <w:color w:val="auto"/>
        </w:rPr>
      </w:pPr>
    </w:p>
    <w:p w:rsidR="005020A4" w:rsidRDefault="005020A4" w:rsidP="008F4877">
      <w:pPr>
        <w:pStyle w:val="SemEspaamento"/>
        <w:jc w:val="center"/>
        <w:divId w:val="1875998759"/>
        <w:rPr>
          <w:rFonts w:ascii="Arial" w:hAnsi="Arial" w:cs="Arial"/>
          <w:b/>
          <w:color w:val="auto"/>
        </w:rPr>
      </w:pPr>
    </w:p>
    <w:p w:rsidR="002C300F" w:rsidRDefault="005943EF" w:rsidP="005943EF">
      <w:pPr>
        <w:pStyle w:val="SemEspaamento"/>
        <w:tabs>
          <w:tab w:val="left" w:pos="3450"/>
        </w:tabs>
        <w:divId w:val="1875998759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ab/>
      </w:r>
    </w:p>
    <w:p w:rsidR="005943EF" w:rsidRDefault="005943EF" w:rsidP="005943EF">
      <w:pPr>
        <w:pStyle w:val="SemEspaamento"/>
        <w:tabs>
          <w:tab w:val="left" w:pos="3450"/>
        </w:tabs>
        <w:divId w:val="1875998759"/>
        <w:rPr>
          <w:rFonts w:ascii="Arial" w:hAnsi="Arial" w:cs="Arial"/>
          <w:b/>
          <w:color w:val="auto"/>
        </w:rPr>
      </w:pPr>
    </w:p>
    <w:p w:rsidR="005020A4" w:rsidRDefault="005020A4" w:rsidP="008F4877">
      <w:pPr>
        <w:pStyle w:val="SemEspaamento"/>
        <w:jc w:val="center"/>
        <w:divId w:val="1875998759"/>
        <w:rPr>
          <w:rFonts w:ascii="Arial" w:hAnsi="Arial" w:cs="Arial"/>
          <w:b/>
          <w:color w:val="auto"/>
        </w:rPr>
      </w:pPr>
    </w:p>
    <w:p w:rsidR="005D5D9A" w:rsidRDefault="005D5D9A" w:rsidP="008F4877">
      <w:pPr>
        <w:pStyle w:val="SemEspaamento"/>
        <w:jc w:val="center"/>
        <w:divId w:val="1875998759"/>
        <w:rPr>
          <w:rFonts w:ascii="Arial" w:hAnsi="Arial" w:cs="Arial"/>
          <w:b/>
          <w:color w:val="auto"/>
        </w:rPr>
      </w:pPr>
    </w:p>
    <w:p w:rsidR="005E23D2" w:rsidRPr="005E24FA" w:rsidRDefault="005E23D2" w:rsidP="008F4877">
      <w:pPr>
        <w:pStyle w:val="SemEspaamento"/>
        <w:jc w:val="center"/>
        <w:divId w:val="1875998759"/>
        <w:rPr>
          <w:rFonts w:ascii="Arial" w:hAnsi="Arial" w:cs="Arial"/>
          <w:b/>
          <w:color w:val="auto"/>
        </w:rPr>
      </w:pPr>
      <w:r w:rsidRPr="005E24FA">
        <w:rPr>
          <w:rFonts w:ascii="Arial" w:hAnsi="Arial" w:cs="Arial"/>
          <w:b/>
          <w:color w:val="auto"/>
        </w:rPr>
        <w:t>NADIR CARLOS RODRIGUES</w:t>
      </w:r>
    </w:p>
    <w:p w:rsidR="005E23D2" w:rsidRPr="005E24FA" w:rsidRDefault="005E23D2" w:rsidP="008F4877">
      <w:pPr>
        <w:pStyle w:val="SemEspaamento"/>
        <w:jc w:val="center"/>
        <w:divId w:val="1875998759"/>
        <w:rPr>
          <w:rFonts w:ascii="Arial" w:hAnsi="Arial" w:cs="Arial"/>
          <w:color w:val="auto"/>
        </w:rPr>
      </w:pPr>
      <w:r w:rsidRPr="005E24FA">
        <w:rPr>
          <w:rFonts w:ascii="Arial" w:hAnsi="Arial" w:cs="Arial"/>
          <w:color w:val="auto"/>
        </w:rPr>
        <w:t>Prefeito Municipal</w:t>
      </w:r>
    </w:p>
    <w:p w:rsidR="00E941F9" w:rsidRDefault="00E941F9" w:rsidP="008F4877">
      <w:pPr>
        <w:pStyle w:val="SemEspaamento"/>
        <w:jc w:val="center"/>
        <w:divId w:val="1875998759"/>
        <w:rPr>
          <w:rFonts w:ascii="Arial" w:hAnsi="Arial" w:cs="Arial"/>
          <w:color w:val="auto"/>
        </w:rPr>
      </w:pPr>
    </w:p>
    <w:p w:rsidR="005943EF" w:rsidRDefault="005943EF" w:rsidP="008F4877">
      <w:pPr>
        <w:pStyle w:val="SemEspaamento"/>
        <w:jc w:val="center"/>
        <w:divId w:val="1875998759"/>
        <w:rPr>
          <w:rFonts w:ascii="Arial" w:hAnsi="Arial" w:cs="Arial"/>
          <w:color w:val="auto"/>
        </w:rPr>
      </w:pPr>
    </w:p>
    <w:p w:rsidR="005943EF" w:rsidRDefault="005943EF" w:rsidP="008F4877">
      <w:pPr>
        <w:pStyle w:val="SemEspaamento"/>
        <w:jc w:val="center"/>
        <w:divId w:val="1875998759"/>
        <w:rPr>
          <w:rFonts w:ascii="Arial" w:hAnsi="Arial" w:cs="Arial"/>
          <w:color w:val="auto"/>
        </w:rPr>
      </w:pPr>
    </w:p>
    <w:p w:rsidR="005943EF" w:rsidRPr="005E24FA" w:rsidRDefault="005943EF" w:rsidP="008F4877">
      <w:pPr>
        <w:pStyle w:val="SemEspaamento"/>
        <w:jc w:val="center"/>
        <w:divId w:val="1875998759"/>
        <w:rPr>
          <w:rFonts w:ascii="Arial" w:hAnsi="Arial" w:cs="Arial"/>
          <w:color w:val="auto"/>
        </w:rPr>
      </w:pPr>
    </w:p>
    <w:p w:rsidR="00E941F9" w:rsidRPr="005E24FA" w:rsidRDefault="00E941F9" w:rsidP="008F4877">
      <w:pPr>
        <w:pStyle w:val="SemEspaamento"/>
        <w:jc w:val="center"/>
        <w:divId w:val="1875998759"/>
        <w:rPr>
          <w:rFonts w:ascii="Arial" w:hAnsi="Arial" w:cs="Arial"/>
          <w:color w:val="auto"/>
        </w:rPr>
      </w:pPr>
    </w:p>
    <w:p w:rsidR="005E23D2" w:rsidRPr="005E24FA" w:rsidRDefault="005E23D2" w:rsidP="008F4877">
      <w:pPr>
        <w:keepNext/>
        <w:spacing w:line="360" w:lineRule="auto"/>
        <w:ind w:left="142"/>
        <w:jc w:val="center"/>
        <w:divId w:val="1875998759"/>
        <w:rPr>
          <w:rFonts w:ascii="Arial" w:eastAsia="Arial" w:hAnsi="Arial" w:cs="Arial"/>
          <w:sz w:val="22"/>
          <w:szCs w:val="22"/>
        </w:rPr>
      </w:pPr>
      <w:r w:rsidRPr="005E24FA">
        <w:rPr>
          <w:rFonts w:ascii="Arial" w:eastAsia="Arial" w:hAnsi="Arial" w:cs="Arial"/>
          <w:sz w:val="22"/>
          <w:szCs w:val="22"/>
        </w:rPr>
        <w:t xml:space="preserve">Publicado a presente Lei no Diário Oficial dos Municípios, em </w:t>
      </w:r>
      <w:r w:rsidR="004E1FBD">
        <w:rPr>
          <w:rFonts w:ascii="Arial" w:eastAsia="Arial" w:hAnsi="Arial" w:cs="Arial"/>
          <w:sz w:val="22"/>
          <w:szCs w:val="22"/>
        </w:rPr>
        <w:t>2</w:t>
      </w:r>
      <w:r w:rsidR="005943EF">
        <w:rPr>
          <w:rFonts w:ascii="Arial" w:eastAsia="Arial" w:hAnsi="Arial" w:cs="Arial"/>
          <w:sz w:val="22"/>
          <w:szCs w:val="22"/>
        </w:rPr>
        <w:t>1</w:t>
      </w:r>
      <w:r w:rsidR="004E1FBD">
        <w:rPr>
          <w:rFonts w:ascii="Arial" w:eastAsia="Arial" w:hAnsi="Arial" w:cs="Arial"/>
          <w:sz w:val="22"/>
          <w:szCs w:val="22"/>
        </w:rPr>
        <w:t xml:space="preserve"> </w:t>
      </w:r>
      <w:r w:rsidRPr="005E24FA">
        <w:rPr>
          <w:rFonts w:ascii="Arial" w:eastAsia="Arial" w:hAnsi="Arial" w:cs="Arial"/>
          <w:sz w:val="22"/>
          <w:szCs w:val="22"/>
        </w:rPr>
        <w:t xml:space="preserve">de </w:t>
      </w:r>
      <w:r w:rsidR="000763A3">
        <w:rPr>
          <w:rFonts w:ascii="Arial" w:eastAsia="Arial" w:hAnsi="Arial" w:cs="Arial"/>
          <w:sz w:val="22"/>
          <w:szCs w:val="22"/>
        </w:rPr>
        <w:t>agosto</w:t>
      </w:r>
      <w:r w:rsidR="00D53F36" w:rsidRPr="005E24FA">
        <w:rPr>
          <w:rFonts w:ascii="Arial" w:eastAsia="Arial" w:hAnsi="Arial" w:cs="Arial"/>
          <w:sz w:val="22"/>
          <w:szCs w:val="22"/>
        </w:rPr>
        <w:t xml:space="preserve"> </w:t>
      </w:r>
      <w:r w:rsidRPr="005E24FA">
        <w:rPr>
          <w:rFonts w:ascii="Arial" w:eastAsia="Arial" w:hAnsi="Arial" w:cs="Arial"/>
          <w:sz w:val="22"/>
          <w:szCs w:val="22"/>
        </w:rPr>
        <w:t>de 2023.</w:t>
      </w:r>
    </w:p>
    <w:p w:rsidR="005943EF" w:rsidRDefault="005943EF" w:rsidP="005943EF">
      <w:pPr>
        <w:keepNext/>
        <w:spacing w:line="360" w:lineRule="auto"/>
        <w:divId w:val="1875998759"/>
        <w:rPr>
          <w:rFonts w:ascii="Arial" w:eastAsia="Arial" w:hAnsi="Arial" w:cs="Arial"/>
          <w:sz w:val="22"/>
          <w:szCs w:val="22"/>
        </w:rPr>
      </w:pPr>
    </w:p>
    <w:p w:rsidR="005943EF" w:rsidRDefault="005943EF" w:rsidP="008F4877">
      <w:pPr>
        <w:keepNext/>
        <w:spacing w:line="360" w:lineRule="auto"/>
        <w:jc w:val="center"/>
        <w:divId w:val="1875998759"/>
        <w:rPr>
          <w:rFonts w:ascii="Arial" w:eastAsia="Arial" w:hAnsi="Arial" w:cs="Arial"/>
          <w:sz w:val="22"/>
          <w:szCs w:val="22"/>
        </w:rPr>
      </w:pPr>
    </w:p>
    <w:p w:rsidR="005943EF" w:rsidRDefault="005943EF" w:rsidP="008F4877">
      <w:pPr>
        <w:keepNext/>
        <w:spacing w:line="360" w:lineRule="auto"/>
        <w:jc w:val="center"/>
        <w:divId w:val="1875998759"/>
        <w:rPr>
          <w:rFonts w:ascii="Arial" w:eastAsia="Arial" w:hAnsi="Arial" w:cs="Arial"/>
          <w:sz w:val="22"/>
          <w:szCs w:val="22"/>
        </w:rPr>
      </w:pPr>
    </w:p>
    <w:p w:rsidR="005E23D2" w:rsidRPr="005E24FA" w:rsidRDefault="005E24FA" w:rsidP="008F4877">
      <w:pPr>
        <w:keepNext/>
        <w:spacing w:line="360" w:lineRule="auto"/>
        <w:jc w:val="center"/>
        <w:divId w:val="187599875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5E23D2" w:rsidRPr="005E24FA" w:rsidRDefault="005E23D2" w:rsidP="008F4877">
      <w:pPr>
        <w:pStyle w:val="SemEspaamento"/>
        <w:jc w:val="center"/>
        <w:divId w:val="1875998759"/>
        <w:rPr>
          <w:rFonts w:ascii="Arial" w:hAnsi="Arial" w:cs="Arial"/>
          <w:b/>
          <w:color w:val="auto"/>
        </w:rPr>
      </w:pPr>
      <w:r w:rsidRPr="005E24FA">
        <w:rPr>
          <w:rFonts w:ascii="Arial" w:hAnsi="Arial" w:cs="Arial"/>
          <w:b/>
          <w:color w:val="auto"/>
        </w:rPr>
        <w:t>LUCÉLIA FIRMINO SILVANO DE SOUSA</w:t>
      </w:r>
    </w:p>
    <w:p w:rsidR="006E4C52" w:rsidRPr="005943EF" w:rsidRDefault="005E23D2" w:rsidP="005943EF">
      <w:pPr>
        <w:pStyle w:val="SemEspaamento"/>
        <w:tabs>
          <w:tab w:val="left" w:pos="9639"/>
        </w:tabs>
        <w:jc w:val="center"/>
        <w:divId w:val="1875998759"/>
        <w:rPr>
          <w:rFonts w:ascii="Arial" w:hAnsi="Arial" w:cs="Arial"/>
          <w:color w:val="auto"/>
        </w:rPr>
      </w:pPr>
      <w:r w:rsidRPr="005E24FA">
        <w:rPr>
          <w:rFonts w:ascii="Arial" w:hAnsi="Arial" w:cs="Arial"/>
          <w:color w:val="auto"/>
        </w:rPr>
        <w:t>Secretária de Administração</w:t>
      </w:r>
    </w:p>
    <w:p w:rsidR="001A0B0F" w:rsidRPr="005E24FA" w:rsidRDefault="001A0B0F" w:rsidP="008F4877">
      <w:pPr>
        <w:shd w:val="clear" w:color="auto" w:fill="FFFFFF"/>
        <w:jc w:val="both"/>
        <w:divId w:val="1875998759"/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</w:pPr>
    </w:p>
    <w:p w:rsidR="007D7DBE" w:rsidRPr="005E24FA" w:rsidRDefault="00345752" w:rsidP="00C357D3">
      <w:pPr>
        <w:jc w:val="both"/>
        <w:divId w:val="595603525"/>
        <w:rPr>
          <w:rFonts w:ascii="Arial" w:eastAsia="Times New Roman" w:hAnsi="Arial" w:cs="Arial"/>
          <w:sz w:val="22"/>
          <w:szCs w:val="22"/>
        </w:rPr>
      </w:pPr>
      <w:r w:rsidRPr="005E24FA">
        <w:rPr>
          <w:rFonts w:ascii="Arial" w:eastAsia="Times New Roman" w:hAnsi="Arial" w:cs="Arial"/>
          <w:vanish/>
          <w:sz w:val="22"/>
          <w:szCs w:val="22"/>
        </w:rPr>
        <w:t>  </w:t>
      </w:r>
    </w:p>
    <w:sectPr w:rsidR="007D7DBE" w:rsidRPr="005E24F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BE7" w:rsidRDefault="00E76BE7" w:rsidP="00E76BE7">
      <w:r>
        <w:separator/>
      </w:r>
    </w:p>
  </w:endnote>
  <w:endnote w:type="continuationSeparator" w:id="0">
    <w:p w:rsidR="00E76BE7" w:rsidRDefault="00E76BE7" w:rsidP="00E76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BE7" w:rsidRDefault="00E76BE7" w:rsidP="00E76BE7">
      <w:r>
        <w:separator/>
      </w:r>
    </w:p>
  </w:footnote>
  <w:footnote w:type="continuationSeparator" w:id="0">
    <w:p w:rsidR="00E76BE7" w:rsidRDefault="00E76BE7" w:rsidP="00E76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BE7" w:rsidRDefault="00E76BE7" w:rsidP="00E76BE7">
    <w:pPr>
      <w:pStyle w:val="SemEspaamento"/>
      <w:ind w:left="708"/>
      <w:rPr>
        <w:rFonts w:ascii="Bookman Old Style" w:hAnsi="Bookman Old Style"/>
        <w:b/>
        <w:sz w:val="26"/>
        <w:szCs w:val="26"/>
      </w:rPr>
    </w:pPr>
    <w:r>
      <w:rPr>
        <w:rFonts w:ascii="Bookman Old Style" w:hAnsi="Bookman Old Style"/>
        <w:b/>
        <w:noProof/>
        <w:sz w:val="26"/>
        <w:szCs w:val="26"/>
      </w:rPr>
      <w:drawing>
        <wp:anchor distT="0" distB="0" distL="114300" distR="114300" simplePos="0" relativeHeight="251659264" behindDoc="0" locked="0" layoutInCell="1" allowOverlap="1" wp14:anchorId="2304B0D6" wp14:editId="0600D331">
          <wp:simplePos x="0" y="0"/>
          <wp:positionH relativeFrom="margin">
            <wp:posOffset>-226142</wp:posOffset>
          </wp:positionH>
          <wp:positionV relativeFrom="paragraph">
            <wp:posOffset>-160020</wp:posOffset>
          </wp:positionV>
          <wp:extent cx="561636" cy="609600"/>
          <wp:effectExtent l="0" t="0" r="0" b="0"/>
          <wp:wrapNone/>
          <wp:docPr id="9" name="Imagem 9" descr="brasao p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brasao p_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636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b/>
        <w:sz w:val="26"/>
        <w:szCs w:val="26"/>
      </w:rPr>
      <w:t>ESTADO DE SANTA CATARINA</w:t>
    </w:r>
  </w:p>
  <w:p w:rsidR="00E76BE7" w:rsidRDefault="00E76BE7" w:rsidP="00E76BE7">
    <w:pPr>
      <w:pStyle w:val="SemEspaamento"/>
      <w:ind w:left="142"/>
      <w:rPr>
        <w:rFonts w:ascii="Bookman Old Style" w:hAnsi="Bookman Old Style"/>
        <w:b/>
        <w:sz w:val="26"/>
        <w:szCs w:val="26"/>
      </w:rPr>
    </w:pPr>
    <w:r>
      <w:rPr>
        <w:rFonts w:ascii="Bookman Old Style" w:hAnsi="Bookman Old Style"/>
        <w:b/>
        <w:sz w:val="26"/>
        <w:szCs w:val="26"/>
      </w:rPr>
      <w:t xml:space="preserve">  </w:t>
    </w:r>
    <w:r>
      <w:rPr>
        <w:rFonts w:ascii="Bookman Old Style" w:hAnsi="Bookman Old Style"/>
        <w:b/>
        <w:sz w:val="26"/>
        <w:szCs w:val="26"/>
      </w:rPr>
      <w:tab/>
      <w:t>MUNICÍPIO DE PAULO LOPE</w:t>
    </w:r>
    <w:r>
      <w:rPr>
        <w:rFonts w:ascii="Bookman Old Style" w:hAnsi="Bookman Old Style"/>
        <w:b/>
        <w:noProof/>
        <w:sz w:val="26"/>
        <w:szCs w:val="26"/>
      </w:rPr>
      <w:t>S</w:t>
    </w:r>
  </w:p>
  <w:p w:rsidR="00E76BE7" w:rsidRDefault="00E76BE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16F97"/>
    <w:multiLevelType w:val="hybridMultilevel"/>
    <w:tmpl w:val="3A60E7DC"/>
    <w:lvl w:ilvl="0" w:tplc="32B2433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752"/>
    <w:rsid w:val="00004B1E"/>
    <w:rsid w:val="0001430A"/>
    <w:rsid w:val="000763A3"/>
    <w:rsid w:val="000B11C2"/>
    <w:rsid w:val="000E4D4F"/>
    <w:rsid w:val="00160A2E"/>
    <w:rsid w:val="001A0B0F"/>
    <w:rsid w:val="002371E8"/>
    <w:rsid w:val="002732B6"/>
    <w:rsid w:val="002C300F"/>
    <w:rsid w:val="002E06B4"/>
    <w:rsid w:val="00306A93"/>
    <w:rsid w:val="00312BF1"/>
    <w:rsid w:val="00317304"/>
    <w:rsid w:val="00345752"/>
    <w:rsid w:val="003E03B6"/>
    <w:rsid w:val="004113A9"/>
    <w:rsid w:val="004140D0"/>
    <w:rsid w:val="004318F2"/>
    <w:rsid w:val="004346FB"/>
    <w:rsid w:val="004352E9"/>
    <w:rsid w:val="004910D6"/>
    <w:rsid w:val="004E1FBD"/>
    <w:rsid w:val="005020A4"/>
    <w:rsid w:val="00551662"/>
    <w:rsid w:val="005943EF"/>
    <w:rsid w:val="005D5D9A"/>
    <w:rsid w:val="005E23D2"/>
    <w:rsid w:val="005E24FA"/>
    <w:rsid w:val="00601C3A"/>
    <w:rsid w:val="006644D2"/>
    <w:rsid w:val="00684AF8"/>
    <w:rsid w:val="006A693F"/>
    <w:rsid w:val="006E4C52"/>
    <w:rsid w:val="006E512E"/>
    <w:rsid w:val="00751D7B"/>
    <w:rsid w:val="00764C6A"/>
    <w:rsid w:val="00777727"/>
    <w:rsid w:val="007D7DBE"/>
    <w:rsid w:val="008B7B43"/>
    <w:rsid w:val="008F4877"/>
    <w:rsid w:val="008F4911"/>
    <w:rsid w:val="009515B7"/>
    <w:rsid w:val="00951DF4"/>
    <w:rsid w:val="00967919"/>
    <w:rsid w:val="00A000F3"/>
    <w:rsid w:val="00A00A17"/>
    <w:rsid w:val="00A41DC5"/>
    <w:rsid w:val="00A56C68"/>
    <w:rsid w:val="00A611CA"/>
    <w:rsid w:val="00A86D38"/>
    <w:rsid w:val="00AD4D5C"/>
    <w:rsid w:val="00B83591"/>
    <w:rsid w:val="00B86A33"/>
    <w:rsid w:val="00C357D3"/>
    <w:rsid w:val="00C50AA9"/>
    <w:rsid w:val="00D53F36"/>
    <w:rsid w:val="00DB285B"/>
    <w:rsid w:val="00E76BE7"/>
    <w:rsid w:val="00E941F9"/>
    <w:rsid w:val="00E96DDC"/>
    <w:rsid w:val="00EB251C"/>
    <w:rsid w:val="00F62F79"/>
    <w:rsid w:val="00FC4533"/>
    <w:rsid w:val="00FD1282"/>
    <w:rsid w:val="00FE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F229BF"/>
  <w15:chartTrackingRefBased/>
  <w15:docId w15:val="{E9092EC6-B9FA-45D9-A7A5-CBAA38D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B0F"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76B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76BE7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E76B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76BE7"/>
    <w:rPr>
      <w:rFonts w:eastAsiaTheme="minorEastAsia"/>
      <w:sz w:val="24"/>
      <w:szCs w:val="24"/>
    </w:rPr>
  </w:style>
  <w:style w:type="paragraph" w:styleId="SemEspaamento">
    <w:name w:val="No Spacing"/>
    <w:uiPriority w:val="1"/>
    <w:qFormat/>
    <w:rsid w:val="00E76BE7"/>
    <w:rPr>
      <w:rFonts w:ascii="Calibri" w:eastAsia="Calibri" w:hAnsi="Calibri" w:cs="Calibri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6DD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6DDC"/>
    <w:rPr>
      <w:rFonts w:ascii="Segoe UI" w:eastAsiaTheme="minorEastAsia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A0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68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85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PC-PMPL-Licitação</dc:creator>
  <cp:keywords/>
  <dc:description/>
  <cp:lastModifiedBy>Reurb</cp:lastModifiedBy>
  <cp:revision>3</cp:revision>
  <cp:lastPrinted>2023-03-08T11:46:00Z</cp:lastPrinted>
  <dcterms:created xsi:type="dcterms:W3CDTF">2023-08-18T11:56:00Z</dcterms:created>
  <dcterms:modified xsi:type="dcterms:W3CDTF">2023-08-18T11:56:00Z</dcterms:modified>
</cp:coreProperties>
</file>